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E" w:rsidRDefault="0023091E" w:rsidP="0023091E">
      <w:pPr>
        <w:pStyle w:val="a4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234973" w:rsidRPr="008A5911" w:rsidRDefault="00051608" w:rsidP="003335C3">
      <w:pPr>
        <w:pStyle w:val="a4"/>
        <w:jc w:val="center"/>
        <w:rPr>
          <w:b/>
          <w:color w:val="000000"/>
        </w:rPr>
      </w:pPr>
      <w:r w:rsidRPr="008A5911">
        <w:rPr>
          <w:b/>
          <w:color w:val="000000"/>
        </w:rPr>
        <w:t>П</w:t>
      </w:r>
      <w:r w:rsidR="0028292C" w:rsidRPr="008A5911">
        <w:rPr>
          <w:b/>
          <w:color w:val="000000"/>
        </w:rPr>
        <w:t xml:space="preserve">РОГРАММА </w:t>
      </w:r>
      <w:r w:rsidR="00484744" w:rsidRPr="008A5911">
        <w:rPr>
          <w:b/>
          <w:color w:val="000000"/>
        </w:rPr>
        <w:t xml:space="preserve">МЕЖРЕГИОНАЛЬНОГО </w:t>
      </w:r>
      <w:r w:rsidR="0028292C" w:rsidRPr="008A5911">
        <w:rPr>
          <w:b/>
          <w:color w:val="000000"/>
        </w:rPr>
        <w:t xml:space="preserve">СЕМИНАРА </w:t>
      </w:r>
      <w:r w:rsidR="00234973" w:rsidRPr="008A5911">
        <w:rPr>
          <w:b/>
          <w:color w:val="000000"/>
        </w:rPr>
        <w:br/>
      </w:r>
      <w:r w:rsidR="00234973" w:rsidRPr="008A5911">
        <w:rPr>
          <w:b/>
          <w:sz w:val="28"/>
          <w:szCs w:val="28"/>
        </w:rPr>
        <w:t>«ЭФФЕКТИВНЫЙ КОНТРАКТ В ДОШКОЛЬНОМ И ОБЩЕМ ОБРАЗОВАНИИ: АНАЛИЗ РЕЗУЛЬТАТОВ И СОЦИАЛЬНЫХ ЭФФЕКТОВ ИЗМЕНЕНИЙ, ПРОИСХОДЯЩИХ В СФЕРЕ ОБРАЗОВАНИЯ В СВЯЗИ С ПОВЫШЕНИЕМ ОПЛАТЫ ТРУДА ПЕДАГОГИЧЕСКИХ РАБОТНИКОВ, ВВЕДЕНИЕМ ЭФФЕКТИВНОГО КОНТРАКТА»</w:t>
      </w:r>
    </w:p>
    <w:p w:rsidR="0028292C" w:rsidRDefault="008A5911" w:rsidP="0028292C">
      <w:pPr>
        <w:rPr>
          <w:rFonts w:ascii="Times New Roman" w:hAnsi="Times New Roman" w:cs="Times New Roman"/>
          <w:b/>
          <w:sz w:val="24"/>
          <w:szCs w:val="24"/>
        </w:rPr>
      </w:pPr>
      <w:r w:rsidRPr="00FD06B3">
        <w:rPr>
          <w:rFonts w:ascii="Times New Roman" w:hAnsi="Times New Roman" w:cs="Times New Roman"/>
          <w:b/>
          <w:sz w:val="24"/>
          <w:szCs w:val="24"/>
        </w:rPr>
        <w:t>Дата проведения семинара:</w:t>
      </w:r>
      <w:r w:rsidR="0028292C" w:rsidRPr="00FD06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2C" w:rsidRPr="00FD06B3">
        <w:rPr>
          <w:rFonts w:ascii="Times New Roman" w:hAnsi="Times New Roman" w:cs="Times New Roman"/>
          <w:b/>
          <w:sz w:val="24"/>
          <w:szCs w:val="24"/>
        </w:rPr>
        <w:t>6 ноября 2015 года</w:t>
      </w:r>
    </w:p>
    <w:p w:rsidR="00E34C4A" w:rsidRPr="00FD06B3" w:rsidRDefault="00E34C4A" w:rsidP="00282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семинара: 10.00 - 17.30</w:t>
      </w:r>
    </w:p>
    <w:p w:rsidR="0028292C" w:rsidRPr="00FD06B3" w:rsidRDefault="0028292C" w:rsidP="0028292C">
      <w:pPr>
        <w:rPr>
          <w:rFonts w:ascii="Times New Roman" w:hAnsi="Times New Roman" w:cs="Times New Roman"/>
          <w:b/>
          <w:sz w:val="24"/>
          <w:szCs w:val="24"/>
        </w:rPr>
      </w:pPr>
      <w:r w:rsidRPr="00FD06B3">
        <w:rPr>
          <w:rFonts w:ascii="Times New Roman" w:hAnsi="Times New Roman" w:cs="Times New Roman"/>
          <w:b/>
          <w:sz w:val="24"/>
          <w:szCs w:val="24"/>
        </w:rPr>
        <w:t>Место проведения семинара: Москва,</w:t>
      </w:r>
      <w:r w:rsidR="00E34C4A">
        <w:rPr>
          <w:rFonts w:ascii="Times New Roman" w:hAnsi="Times New Roman" w:cs="Times New Roman"/>
          <w:b/>
          <w:sz w:val="24"/>
          <w:szCs w:val="24"/>
        </w:rPr>
        <w:t xml:space="preserve"> ул. Мясницкая, д. 20, </w:t>
      </w:r>
      <w:r w:rsidR="007C5669" w:rsidRPr="00FD06B3">
        <w:rPr>
          <w:rFonts w:ascii="Times New Roman" w:hAnsi="Times New Roman" w:cs="Times New Roman"/>
          <w:b/>
          <w:sz w:val="24"/>
          <w:szCs w:val="24"/>
        </w:rPr>
        <w:t>ауд. 311</w:t>
      </w:r>
    </w:p>
    <w:p w:rsidR="0028292C" w:rsidRPr="00FD06B3" w:rsidRDefault="0028292C" w:rsidP="0028292C">
      <w:pPr>
        <w:jc w:val="both"/>
        <w:rPr>
          <w:rFonts w:ascii="Times New Roman" w:hAnsi="Times New Roman" w:cs="Times New Roman"/>
          <w:sz w:val="24"/>
          <w:szCs w:val="24"/>
        </w:rPr>
      </w:pPr>
      <w:r w:rsidRPr="00FD06B3">
        <w:rPr>
          <w:rFonts w:ascii="Times New Roman" w:hAnsi="Times New Roman" w:cs="Times New Roman"/>
          <w:b/>
          <w:sz w:val="24"/>
          <w:szCs w:val="24"/>
        </w:rPr>
        <w:t>Цель семинар</w:t>
      </w:r>
      <w:r w:rsidRPr="00FD06B3">
        <w:rPr>
          <w:rFonts w:ascii="Times New Roman" w:hAnsi="Times New Roman" w:cs="Times New Roman"/>
          <w:sz w:val="24"/>
          <w:szCs w:val="24"/>
        </w:rPr>
        <w:t>а: Распространение материалов анализа результатов и социальных эффектов, п</w:t>
      </w:r>
      <w:r w:rsidR="00E34C4A">
        <w:rPr>
          <w:rFonts w:ascii="Times New Roman" w:hAnsi="Times New Roman" w:cs="Times New Roman"/>
          <w:sz w:val="24"/>
          <w:szCs w:val="24"/>
        </w:rPr>
        <w:t>роисходящих в сфере образования</w:t>
      </w:r>
      <w:r w:rsidRPr="00FD06B3">
        <w:rPr>
          <w:rFonts w:ascii="Times New Roman" w:hAnsi="Times New Roman" w:cs="Times New Roman"/>
          <w:sz w:val="24"/>
          <w:szCs w:val="24"/>
        </w:rPr>
        <w:t xml:space="preserve"> в связи с повышением оплаты труда педагогических работников, введением эффективного контракта</w:t>
      </w:r>
    </w:p>
    <w:p w:rsidR="0028292C" w:rsidRPr="00D5711B" w:rsidRDefault="0028292C" w:rsidP="007C5669">
      <w:pPr>
        <w:jc w:val="both"/>
        <w:rPr>
          <w:rFonts w:ascii="Times New Roman" w:hAnsi="Times New Roman" w:cs="Times New Roman"/>
          <w:sz w:val="24"/>
          <w:szCs w:val="24"/>
        </w:rPr>
      </w:pPr>
      <w:r w:rsidRPr="00FD06B3">
        <w:rPr>
          <w:rFonts w:ascii="Times New Roman" w:hAnsi="Times New Roman" w:cs="Times New Roman"/>
          <w:b/>
          <w:sz w:val="24"/>
          <w:szCs w:val="24"/>
        </w:rPr>
        <w:t>Участники семинара:</w:t>
      </w:r>
      <w:r w:rsidRPr="00FD06B3">
        <w:rPr>
          <w:rFonts w:ascii="Times New Roman" w:hAnsi="Times New Roman" w:cs="Times New Roman"/>
          <w:sz w:val="24"/>
          <w:szCs w:val="24"/>
        </w:rPr>
        <w:t xml:space="preserve"> эксперты, представители Министерства образования и науки Российской Федерации, представители органов управления образованием субъектов </w:t>
      </w:r>
      <w:r w:rsidRPr="00D5711B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самоуправления, руководители образовательных учреждений.</w:t>
      </w:r>
    </w:p>
    <w:p w:rsidR="0028292C" w:rsidRPr="00D5711B" w:rsidRDefault="0028292C" w:rsidP="0028292C">
      <w:pPr>
        <w:rPr>
          <w:rFonts w:ascii="Times New Roman" w:hAnsi="Times New Roman" w:cs="Times New Roman"/>
          <w:b/>
          <w:sz w:val="24"/>
          <w:szCs w:val="24"/>
        </w:rPr>
      </w:pPr>
      <w:r w:rsidRPr="00D5711B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80FC0" w:rsidRPr="0023091E" w:rsidTr="00DA0522">
        <w:tc>
          <w:tcPr>
            <w:tcW w:w="1526" w:type="dxa"/>
          </w:tcPr>
          <w:p w:rsidR="0028292C" w:rsidRPr="0023091E" w:rsidRDefault="0028292C" w:rsidP="009B0B2C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8045" w:type="dxa"/>
          </w:tcPr>
          <w:p w:rsidR="0028292C" w:rsidRPr="0023091E" w:rsidRDefault="0028292C" w:rsidP="009B0B2C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680FC0" w:rsidRPr="0023091E" w:rsidTr="00DA0522">
        <w:tc>
          <w:tcPr>
            <w:tcW w:w="1526" w:type="dxa"/>
          </w:tcPr>
          <w:p w:rsidR="0028292C" w:rsidRPr="0023091E" w:rsidRDefault="007C5669" w:rsidP="009B0B2C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09.0</w:t>
            </w:r>
            <w:r w:rsidR="0028292C" w:rsidRPr="0023091E">
              <w:rPr>
                <w:rFonts w:ascii="Times New Roman" w:hAnsi="Times New Roman" w:cs="Times New Roman"/>
                <w:b/>
              </w:rPr>
              <w:t>0-10.00</w:t>
            </w:r>
          </w:p>
        </w:tc>
        <w:tc>
          <w:tcPr>
            <w:tcW w:w="8045" w:type="dxa"/>
          </w:tcPr>
          <w:p w:rsidR="0028292C" w:rsidRPr="0023091E" w:rsidRDefault="0028292C" w:rsidP="009B0B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Регистрация участников. Кофе-брейк.</w:t>
            </w:r>
          </w:p>
        </w:tc>
      </w:tr>
      <w:tr w:rsidR="00680FC0" w:rsidRPr="0023091E" w:rsidTr="00DA0522">
        <w:tc>
          <w:tcPr>
            <w:tcW w:w="1526" w:type="dxa"/>
          </w:tcPr>
          <w:p w:rsidR="0028292C" w:rsidRPr="0023091E" w:rsidRDefault="004909AA" w:rsidP="009B0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8045" w:type="dxa"/>
          </w:tcPr>
          <w:p w:rsidR="0028292C" w:rsidRPr="0023091E" w:rsidRDefault="0028292C" w:rsidP="009B0B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091E">
              <w:rPr>
                <w:rFonts w:ascii="Times New Roman" w:hAnsi="Times New Roman" w:cs="Times New Roman"/>
                <w:b/>
              </w:rPr>
              <w:t>5 минут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jc w:val="both"/>
              <w:rPr>
                <w:rFonts w:ascii="Times New Roman" w:hAnsi="Times New Roman" w:cs="Times New Roman"/>
              </w:rPr>
            </w:pPr>
            <w:r w:rsidRPr="0023091E">
              <w:rPr>
                <w:rFonts w:ascii="Times New Roman" w:hAnsi="Times New Roman" w:cs="Times New Roman"/>
              </w:rPr>
              <w:t>Цели, задачи и приоритеты внедрения эффективного контракта в сфере образования РФ</w:t>
            </w:r>
          </w:p>
          <w:p w:rsidR="004909AA" w:rsidRPr="0023091E" w:rsidRDefault="004909AA" w:rsidP="004909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091E">
              <w:rPr>
                <w:rFonts w:ascii="Times New Roman" w:hAnsi="Times New Roman" w:cs="Times New Roman"/>
                <w:i/>
              </w:rPr>
              <w:t>Якобсон Л.И.</w:t>
            </w:r>
            <w:r>
              <w:rPr>
                <w:rFonts w:ascii="Times New Roman" w:hAnsi="Times New Roman" w:cs="Times New Roman"/>
                <w:i/>
              </w:rPr>
              <w:t>, первый проректор НИУ ВШЭ</w:t>
            </w:r>
            <w:r w:rsidRPr="0023091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3091E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8045" w:type="dxa"/>
          </w:tcPr>
          <w:p w:rsidR="004909AA" w:rsidRDefault="004909AA" w:rsidP="004909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11F1">
              <w:rPr>
                <w:rFonts w:ascii="Times New Roman" w:hAnsi="Times New Roman" w:cs="Times New Roman"/>
              </w:rPr>
              <w:t xml:space="preserve">Приветственное слово. </w:t>
            </w:r>
          </w:p>
          <w:p w:rsidR="004909AA" w:rsidRPr="0023091E" w:rsidRDefault="004909AA" w:rsidP="004909A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3091E">
              <w:rPr>
                <w:rFonts w:ascii="Times New Roman" w:hAnsi="Times New Roman" w:cs="Times New Roman"/>
                <w:i/>
              </w:rPr>
              <w:t>Повалко</w:t>
            </w:r>
            <w:proofErr w:type="spellEnd"/>
            <w:r w:rsidRPr="0023091E">
              <w:rPr>
                <w:rFonts w:ascii="Times New Roman" w:hAnsi="Times New Roman" w:cs="Times New Roman"/>
                <w:i/>
              </w:rPr>
              <w:t xml:space="preserve"> А.Б., </w:t>
            </w:r>
            <w:r>
              <w:rPr>
                <w:rFonts w:ascii="Times New Roman" w:hAnsi="Times New Roman" w:cs="Times New Roman"/>
                <w:i/>
              </w:rPr>
              <w:t>заместитель М</w:t>
            </w:r>
            <w:r w:rsidRPr="0023091E">
              <w:rPr>
                <w:rFonts w:ascii="Times New Roman" w:hAnsi="Times New Roman" w:cs="Times New Roman"/>
                <w:i/>
              </w:rPr>
              <w:t xml:space="preserve">инистра образования и науки Российской Федерации, 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8045" w:type="dxa"/>
          </w:tcPr>
          <w:p w:rsidR="004909AA" w:rsidRDefault="004909AA" w:rsidP="004909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11F1">
              <w:rPr>
                <w:rFonts w:ascii="Times New Roman" w:hAnsi="Times New Roman" w:cs="Times New Roman"/>
              </w:rPr>
              <w:t>О задачах государственной политики в области оплаты труда педагогических работников.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909AA" w:rsidRDefault="004909AA" w:rsidP="004909A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3091E">
              <w:rPr>
                <w:rFonts w:ascii="Times New Roman" w:hAnsi="Times New Roman" w:cs="Times New Roman"/>
                <w:i/>
              </w:rPr>
              <w:t>Андрущак</w:t>
            </w:r>
            <w:proofErr w:type="spellEnd"/>
            <w:r w:rsidRPr="0023091E">
              <w:rPr>
                <w:rFonts w:ascii="Times New Roman" w:hAnsi="Times New Roman" w:cs="Times New Roman"/>
                <w:i/>
              </w:rPr>
              <w:t xml:space="preserve"> Г.В., директор Департамента стратегии, анализа и прогноза </w:t>
            </w:r>
            <w:proofErr w:type="spellStart"/>
            <w:r w:rsidRPr="0023091E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23091E">
              <w:rPr>
                <w:rFonts w:ascii="Times New Roman" w:hAnsi="Times New Roman" w:cs="Times New Roman"/>
                <w:i/>
              </w:rPr>
              <w:t xml:space="preserve"> России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 xml:space="preserve">30 минут </w:t>
            </w:r>
          </w:p>
        </w:tc>
        <w:tc>
          <w:tcPr>
            <w:tcW w:w="8045" w:type="dxa"/>
          </w:tcPr>
          <w:p w:rsidR="004909AA" w:rsidRDefault="004909AA" w:rsidP="00490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перехода на эффективный контракт в дошкольном и общем образовании в субъектах Российской Федерации: результаты исследования</w:t>
            </w:r>
          </w:p>
          <w:p w:rsidR="004909AA" w:rsidRPr="0023091E" w:rsidRDefault="004909AA" w:rsidP="004909AA">
            <w:pPr>
              <w:jc w:val="both"/>
              <w:rPr>
                <w:rFonts w:ascii="Times New Roman" w:hAnsi="Times New Roman" w:cs="Times New Roman"/>
              </w:rPr>
            </w:pPr>
            <w:r w:rsidRPr="00E67197">
              <w:rPr>
                <w:rFonts w:ascii="Times New Roman" w:hAnsi="Times New Roman" w:cs="Times New Roman"/>
                <w:i/>
              </w:rPr>
              <w:t>Попова С.А., заведующий</w:t>
            </w:r>
            <w:r>
              <w:rPr>
                <w:rFonts w:ascii="Times New Roman" w:hAnsi="Times New Roman" w:cs="Times New Roman"/>
                <w:i/>
              </w:rPr>
              <w:t xml:space="preserve"> научно-учебной лабораторией</w:t>
            </w:r>
            <w:r w:rsidRPr="0023091E">
              <w:rPr>
                <w:rFonts w:ascii="Times New Roman" w:hAnsi="Times New Roman" w:cs="Times New Roman"/>
                <w:i/>
              </w:rPr>
              <w:t xml:space="preserve"> ИНИИ НИУ ВШЭ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Вопросы и ответы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 w:rsidRPr="0023091E"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 xml:space="preserve">Кофе-брейк   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</w:t>
            </w:r>
            <w:r w:rsidRPr="0023091E">
              <w:rPr>
                <w:rFonts w:ascii="Times New Roman" w:hAnsi="Times New Roman" w:cs="Times New Roman"/>
                <w:b/>
              </w:rPr>
              <w:t>-13.30</w:t>
            </w:r>
          </w:p>
        </w:tc>
        <w:tc>
          <w:tcPr>
            <w:tcW w:w="8045" w:type="dxa"/>
          </w:tcPr>
          <w:p w:rsidR="004909AA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Работа секций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909AA" w:rsidRDefault="004909AA" w:rsidP="004909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 1 </w:t>
            </w:r>
            <w:r w:rsidRPr="00F10E89">
              <w:rPr>
                <w:rFonts w:ascii="Times New Roman" w:hAnsi="Times New Roman" w:cs="Times New Roman"/>
                <w:b/>
              </w:rPr>
              <w:t>«Роль и задачи региональных и муниципальных органов управлени</w:t>
            </w:r>
            <w:r>
              <w:rPr>
                <w:rFonts w:ascii="Times New Roman" w:hAnsi="Times New Roman" w:cs="Times New Roman"/>
                <w:b/>
              </w:rPr>
              <w:t>я образованием при переходе на э</w:t>
            </w:r>
            <w:r w:rsidRPr="00F10E89">
              <w:rPr>
                <w:rFonts w:ascii="Times New Roman" w:hAnsi="Times New Roman" w:cs="Times New Roman"/>
                <w:b/>
              </w:rPr>
              <w:t>ффективный контракт»</w:t>
            </w:r>
            <w:r>
              <w:rPr>
                <w:rFonts w:ascii="Times New Roman" w:hAnsi="Times New Roman" w:cs="Times New Roman"/>
                <w:b/>
              </w:rPr>
              <w:t xml:space="preserve"> (аудитория 311)</w:t>
            </w:r>
          </w:p>
          <w:p w:rsidR="004909AA" w:rsidRDefault="004909AA" w:rsidP="004909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 2 </w:t>
            </w:r>
            <w:r>
              <w:rPr>
                <w:b/>
              </w:rPr>
              <w:t>«</w:t>
            </w:r>
            <w:r w:rsidRPr="004C2EF2">
              <w:rPr>
                <w:rFonts w:ascii="Times New Roman" w:hAnsi="Times New Roman" w:cs="Times New Roman"/>
                <w:b/>
              </w:rPr>
              <w:t>Промежуточные результаты и дальнейшие пути повышения оплаты труда и внедрения эффективного контракта в общем образовании»</w:t>
            </w:r>
            <w:r>
              <w:rPr>
                <w:rFonts w:ascii="Times New Roman" w:hAnsi="Times New Roman" w:cs="Times New Roman"/>
                <w:b/>
              </w:rPr>
              <w:t xml:space="preserve"> (аудитория 101)</w:t>
            </w:r>
          </w:p>
          <w:p w:rsidR="004909AA" w:rsidRPr="004C2EF2" w:rsidRDefault="004909AA" w:rsidP="004909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2EF2">
              <w:rPr>
                <w:rFonts w:ascii="Times New Roman" w:hAnsi="Times New Roman" w:cs="Times New Roman"/>
                <w:b/>
              </w:rPr>
              <w:t xml:space="preserve">Секция № 3 «Промежуточные результаты и дальнейшие пути повышения </w:t>
            </w:r>
            <w:r w:rsidRPr="004C2EF2">
              <w:rPr>
                <w:rFonts w:ascii="Times New Roman" w:hAnsi="Times New Roman" w:cs="Times New Roman"/>
                <w:b/>
              </w:rPr>
              <w:lastRenderedPageBreak/>
              <w:t>оплаты труда и внедрения эффективного контракта в дошкольном образовании»</w:t>
            </w:r>
            <w:r>
              <w:rPr>
                <w:rFonts w:ascii="Times New Roman" w:hAnsi="Times New Roman" w:cs="Times New Roman"/>
                <w:b/>
              </w:rPr>
              <w:t xml:space="preserve"> (аудитория 102)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lastRenderedPageBreak/>
              <w:t>13.30-14.30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14.30-16.30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 xml:space="preserve">Малое пленарное заседание 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15 минут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Нормативно-правовые аспекты перехода на эффективный контракт. </w:t>
            </w:r>
            <w:r>
              <w:rPr>
                <w:rFonts w:ascii="Times New Roman" w:hAnsi="Times New Roman" w:cs="Times New Roman"/>
              </w:rPr>
              <w:br/>
              <w:t xml:space="preserve">Кузнецов Д. Л.,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директор В</w:t>
            </w:r>
            <w:r w:rsidRPr="0023091E">
              <w:rPr>
                <w:rFonts w:ascii="Times New Roman" w:hAnsi="Times New Roman" w:cs="Times New Roman"/>
              </w:rPr>
              <w:t>ысшей школы юриспруденции НИУ ВШЭ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15 минут</w:t>
            </w:r>
          </w:p>
        </w:tc>
        <w:tc>
          <w:tcPr>
            <w:tcW w:w="8045" w:type="dxa"/>
          </w:tcPr>
          <w:p w:rsidR="004909AA" w:rsidRPr="0023091E" w:rsidRDefault="00ED2678" w:rsidP="0049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="004909AA" w:rsidRPr="002309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Общероссийского </w:t>
            </w:r>
            <w:r w:rsidR="004909AA">
              <w:rPr>
                <w:rFonts w:ascii="Times New Roman" w:hAnsi="Times New Roman" w:cs="Times New Roman"/>
              </w:rPr>
              <w:t>Профсоюз</w:t>
            </w:r>
            <w:r>
              <w:rPr>
                <w:rFonts w:ascii="Times New Roman" w:hAnsi="Times New Roman" w:cs="Times New Roman"/>
              </w:rPr>
              <w:t>а</w:t>
            </w:r>
            <w:r w:rsidR="004909AA">
              <w:rPr>
                <w:rFonts w:ascii="Times New Roman" w:hAnsi="Times New Roman" w:cs="Times New Roman"/>
              </w:rPr>
              <w:t xml:space="preserve"> работников образования и науки РФ</w:t>
            </w:r>
          </w:p>
        </w:tc>
      </w:tr>
      <w:tr w:rsidR="004909AA" w:rsidRPr="0023091E" w:rsidTr="00DA0522"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15 минут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</w:rPr>
            </w:pPr>
            <w:r w:rsidRPr="002F6068">
              <w:rPr>
                <w:rFonts w:ascii="Times New Roman" w:hAnsi="Times New Roman" w:cs="Times New Roman"/>
              </w:rPr>
              <w:t>«Планирование бюджетных расходов при переходе на эффективный контракт: потребность в педагогических кадрах, учет особенностей реализации программ и выполнения работ, нормирование труда педагогов»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091E">
              <w:rPr>
                <w:rFonts w:ascii="Times New Roman" w:hAnsi="Times New Roman" w:cs="Times New Roman"/>
              </w:rPr>
              <w:t>Абанкина</w:t>
            </w:r>
            <w:proofErr w:type="spellEnd"/>
            <w:r w:rsidRPr="0023091E"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</w:rPr>
              <w:t>, к.э.н.,</w:t>
            </w:r>
            <w:r w:rsidRPr="0023091E">
              <w:rPr>
                <w:rFonts w:ascii="Times New Roman" w:hAnsi="Times New Roman" w:cs="Times New Roman"/>
              </w:rPr>
              <w:t xml:space="preserve"> директор Института </w:t>
            </w:r>
            <w:r>
              <w:rPr>
                <w:rFonts w:ascii="Times New Roman" w:hAnsi="Times New Roman" w:cs="Times New Roman"/>
              </w:rPr>
              <w:t>развития образования</w:t>
            </w:r>
            <w:r w:rsidRPr="0023091E"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 w:rsidR="004909AA" w:rsidRPr="0023091E" w:rsidTr="00DA0522">
        <w:trPr>
          <w:trHeight w:val="132"/>
        </w:trPr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16.30-17.30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Обсуждение результатов работы секций и итоговой резолюции семинара</w:t>
            </w:r>
          </w:p>
        </w:tc>
      </w:tr>
      <w:tr w:rsidR="004909AA" w:rsidRPr="0023091E" w:rsidTr="00DA0522">
        <w:trPr>
          <w:trHeight w:val="132"/>
        </w:trPr>
        <w:tc>
          <w:tcPr>
            <w:tcW w:w="1526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8045" w:type="dxa"/>
          </w:tcPr>
          <w:p w:rsidR="004909AA" w:rsidRPr="0023091E" w:rsidRDefault="004909AA" w:rsidP="004909AA">
            <w:pPr>
              <w:rPr>
                <w:rFonts w:ascii="Times New Roman" w:hAnsi="Times New Roman" w:cs="Times New Roman"/>
                <w:b/>
              </w:rPr>
            </w:pPr>
            <w:r w:rsidRPr="0023091E">
              <w:rPr>
                <w:rFonts w:ascii="Times New Roman" w:hAnsi="Times New Roman" w:cs="Times New Roman"/>
                <w:b/>
              </w:rPr>
              <w:t>Завершение семинара. Фуршет.</w:t>
            </w:r>
          </w:p>
        </w:tc>
      </w:tr>
    </w:tbl>
    <w:p w:rsidR="0028292C" w:rsidRPr="00FD06B3" w:rsidRDefault="0028292C" w:rsidP="0028292C">
      <w:pPr>
        <w:jc w:val="center"/>
        <w:rPr>
          <w:b/>
          <w:sz w:val="24"/>
          <w:szCs w:val="24"/>
        </w:rPr>
      </w:pPr>
    </w:p>
    <w:p w:rsidR="0028292C" w:rsidRPr="00F10E89" w:rsidRDefault="0028292C" w:rsidP="002A2010">
      <w:pPr>
        <w:jc w:val="both"/>
        <w:rPr>
          <w:rFonts w:ascii="Times New Roman" w:hAnsi="Times New Roman" w:cs="Times New Roman"/>
          <w:b/>
        </w:rPr>
      </w:pPr>
      <w:r w:rsidRPr="00F10E89">
        <w:rPr>
          <w:rFonts w:ascii="Times New Roman" w:hAnsi="Times New Roman" w:cs="Times New Roman"/>
          <w:b/>
        </w:rPr>
        <w:t>Секция 1 «</w:t>
      </w:r>
      <w:r w:rsidR="000A453C" w:rsidRPr="00F10E89">
        <w:rPr>
          <w:rFonts w:ascii="Times New Roman" w:hAnsi="Times New Roman" w:cs="Times New Roman"/>
          <w:b/>
        </w:rPr>
        <w:t>Роль и задачи региональных и муниципальных органов управлени</w:t>
      </w:r>
      <w:r w:rsidR="00D90A05">
        <w:rPr>
          <w:rFonts w:ascii="Times New Roman" w:hAnsi="Times New Roman" w:cs="Times New Roman"/>
          <w:b/>
        </w:rPr>
        <w:t>я образованием при переходе на э</w:t>
      </w:r>
      <w:r w:rsidR="000A453C" w:rsidRPr="00F10E89">
        <w:rPr>
          <w:rFonts w:ascii="Times New Roman" w:hAnsi="Times New Roman" w:cs="Times New Roman"/>
          <w:b/>
        </w:rPr>
        <w:t>ффективный контракт</w:t>
      </w:r>
      <w:r w:rsidRPr="00F10E89">
        <w:rPr>
          <w:rFonts w:ascii="Times New Roman" w:hAnsi="Times New Roman" w:cs="Times New Roman"/>
          <w:b/>
        </w:rPr>
        <w:t>»</w:t>
      </w:r>
    </w:p>
    <w:p w:rsidR="0028292C" w:rsidRPr="00F10E89" w:rsidRDefault="00FD2CC2" w:rsidP="00524B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Модератор: Попова Светлана Алексеевна, </w:t>
      </w:r>
      <w:r w:rsidR="00524B3B">
        <w:rPr>
          <w:rFonts w:ascii="Times New Roman" w:hAnsi="Times New Roman" w:cs="Times New Roman"/>
          <w:b/>
        </w:rPr>
        <w:t>зам. директора Института институциональных исследований, зав. научно-учебной лабораторией анализа и моделирования институциональной динамики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8292C" w:rsidRPr="00D90A05" w:rsidTr="00DB5C20">
        <w:tc>
          <w:tcPr>
            <w:tcW w:w="1526" w:type="dxa"/>
          </w:tcPr>
          <w:p w:rsidR="0028292C" w:rsidRPr="00D90A05" w:rsidRDefault="003F339F" w:rsidP="009B0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</w:t>
            </w:r>
            <w:r w:rsidR="009B6448" w:rsidRPr="00D90A05">
              <w:rPr>
                <w:rFonts w:ascii="Times New Roman" w:hAnsi="Times New Roman" w:cs="Times New Roman"/>
                <w:b/>
              </w:rPr>
              <w:t>-11.45</w:t>
            </w:r>
          </w:p>
        </w:tc>
        <w:tc>
          <w:tcPr>
            <w:tcW w:w="8045" w:type="dxa"/>
          </w:tcPr>
          <w:p w:rsidR="00B43B9F" w:rsidRDefault="00BD05A4" w:rsidP="00BD05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57D1">
              <w:rPr>
                <w:rFonts w:ascii="Times New Roman" w:hAnsi="Times New Roman" w:cs="Times New Roman"/>
              </w:rPr>
              <w:t>роблемы п</w:t>
            </w:r>
            <w:r>
              <w:rPr>
                <w:rFonts w:ascii="Times New Roman" w:hAnsi="Times New Roman" w:cs="Times New Roman"/>
              </w:rPr>
              <w:t>ереход</w:t>
            </w:r>
            <w:r w:rsidR="00CC57D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эффективный контракт</w:t>
            </w:r>
            <w:r w:rsidR="00CC57D1">
              <w:rPr>
                <w:rFonts w:ascii="Times New Roman" w:hAnsi="Times New Roman" w:cs="Times New Roman"/>
              </w:rPr>
              <w:t xml:space="preserve"> </w:t>
            </w:r>
          </w:p>
          <w:p w:rsidR="00BD05A4" w:rsidRPr="00BD05A4" w:rsidRDefault="00CC57D1" w:rsidP="00BD05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Заир-Бек С.И., ведущий эксперт ИНИИ НИУ ВШЭ </w:t>
            </w:r>
          </w:p>
        </w:tc>
      </w:tr>
      <w:tr w:rsidR="00B43B9F" w:rsidRPr="00D90A05" w:rsidTr="00DB5C20">
        <w:tc>
          <w:tcPr>
            <w:tcW w:w="1526" w:type="dxa"/>
          </w:tcPr>
          <w:p w:rsidR="00B43B9F" w:rsidRPr="00D90A05" w:rsidRDefault="00B43B9F" w:rsidP="00B43B9F">
            <w:p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>11.45-12.00</w:t>
            </w:r>
          </w:p>
        </w:tc>
        <w:tc>
          <w:tcPr>
            <w:tcW w:w="8045" w:type="dxa"/>
          </w:tcPr>
          <w:p w:rsidR="009C5BDB" w:rsidRPr="008B7CE8" w:rsidRDefault="004B12F4" w:rsidP="00B43B9F">
            <w:pPr>
              <w:jc w:val="both"/>
              <w:rPr>
                <w:rFonts w:ascii="Times New Roman" w:hAnsi="Times New Roman" w:cs="Times New Roman"/>
              </w:rPr>
            </w:pPr>
            <w:r w:rsidRPr="008B7CE8">
              <w:rPr>
                <w:rFonts w:ascii="Times New Roman" w:hAnsi="Times New Roman" w:cs="Times New Roman"/>
              </w:rPr>
              <w:t>Механизмы достижения результатов при переходе на эффективный контракт: опыт Тамбовской области</w:t>
            </w:r>
          </w:p>
          <w:p w:rsidR="00B43B9F" w:rsidRPr="00DC5EB7" w:rsidRDefault="007A351C" w:rsidP="00B43B9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Печерская Ирина Викторовна</w:t>
            </w:r>
            <w:r w:rsidR="00B43B9F" w:rsidRPr="0059216B">
              <w:rPr>
                <w:rFonts w:ascii="Times New Roman" w:hAnsi="Times New Roman" w:cs="Times New Roman"/>
                <w:i/>
              </w:rPr>
              <w:t xml:space="preserve">, </w:t>
            </w:r>
            <w:r w:rsidR="00DC5EB7">
              <w:rPr>
                <w:rFonts w:ascii="Times New Roman" w:hAnsi="Times New Roman" w:cs="Times New Roman"/>
                <w:i/>
              </w:rPr>
              <w:t xml:space="preserve">заместитель начальника отдела правового и кадрового обеспечения </w:t>
            </w:r>
            <w:r w:rsidR="00B43B9F" w:rsidRPr="00DC5EB7">
              <w:rPr>
                <w:rFonts w:ascii="Times New Roman" w:hAnsi="Times New Roman" w:cs="Times New Roman"/>
                <w:i/>
              </w:rPr>
              <w:t>управления образования и науки Тамбовской области</w:t>
            </w:r>
            <w:r w:rsidR="001F72B1">
              <w:rPr>
                <w:rFonts w:ascii="Times New Roman" w:hAnsi="Times New Roman" w:cs="Times New Roman"/>
                <w:i/>
              </w:rPr>
              <w:t>;</w:t>
            </w:r>
            <w:r w:rsidR="00C65D1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F72B1">
              <w:rPr>
                <w:rFonts w:ascii="Times New Roman" w:hAnsi="Times New Roman" w:cs="Times New Roman"/>
                <w:i/>
              </w:rPr>
              <w:t>Бурашникова</w:t>
            </w:r>
            <w:proofErr w:type="spellEnd"/>
            <w:r w:rsidR="001F72B1">
              <w:rPr>
                <w:rFonts w:ascii="Times New Roman" w:hAnsi="Times New Roman" w:cs="Times New Roman"/>
                <w:i/>
              </w:rPr>
              <w:t xml:space="preserve"> Тамара Анатольевна, начальник управления образованием администрации Тамбовского района Тамбовской области</w:t>
            </w:r>
          </w:p>
          <w:p w:rsidR="00B43B9F" w:rsidRPr="0059216B" w:rsidRDefault="00B43B9F" w:rsidP="00B43B9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43B9F" w:rsidRPr="00D90A05" w:rsidTr="00DB5C20">
        <w:tc>
          <w:tcPr>
            <w:tcW w:w="1526" w:type="dxa"/>
          </w:tcPr>
          <w:p w:rsidR="00B43B9F" w:rsidRPr="00D90A05" w:rsidRDefault="00B43B9F" w:rsidP="00B43B9F">
            <w:p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8045" w:type="dxa"/>
          </w:tcPr>
          <w:p w:rsidR="004B12F4" w:rsidRDefault="007A351C" w:rsidP="00B43B9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уточняется.</w:t>
            </w:r>
          </w:p>
          <w:p w:rsidR="00B43B9F" w:rsidRPr="0059216B" w:rsidRDefault="00B43B9F" w:rsidP="00B43B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216B">
              <w:rPr>
                <w:rFonts w:ascii="Times New Roman" w:hAnsi="Times New Roman" w:cs="Times New Roman"/>
                <w:i/>
              </w:rPr>
              <w:t xml:space="preserve">Павлов Евгений Николаевич, руководитель Департамента образования администрации горда Липецка Липецкой области </w:t>
            </w:r>
          </w:p>
          <w:p w:rsidR="00B43B9F" w:rsidRPr="0059216B" w:rsidRDefault="00B43B9F" w:rsidP="00B43B9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43B9F" w:rsidRPr="00D90A05" w:rsidTr="00DB5C20">
        <w:tc>
          <w:tcPr>
            <w:tcW w:w="1526" w:type="dxa"/>
          </w:tcPr>
          <w:p w:rsidR="00B43B9F" w:rsidRPr="00D90A05" w:rsidRDefault="00B43B9F" w:rsidP="00B43B9F">
            <w:p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8045" w:type="dxa"/>
          </w:tcPr>
          <w:p w:rsidR="00F205AB" w:rsidRDefault="007A351C" w:rsidP="00B43B9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уточняется. </w:t>
            </w:r>
          </w:p>
          <w:p w:rsidR="00B43B9F" w:rsidRPr="0059216B" w:rsidRDefault="00F205AB" w:rsidP="00B43B9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Голубева Елена Юрьевна</w:t>
            </w:r>
            <w:r w:rsidR="00831174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Центра модернизации образования</w:t>
            </w:r>
            <w:r w:rsidR="00831174">
              <w:rPr>
                <w:rFonts w:ascii="Times New Roman" w:hAnsi="Times New Roman" w:cs="Times New Roman"/>
                <w:i/>
              </w:rPr>
              <w:t xml:space="preserve"> </w:t>
            </w:r>
            <w:r w:rsidR="00B43B9F" w:rsidRPr="0059216B">
              <w:rPr>
                <w:rFonts w:ascii="Times New Roman" w:hAnsi="Times New Roman" w:cs="Times New Roman"/>
                <w:i/>
              </w:rPr>
              <w:t>Калининградского областного института развития образования</w:t>
            </w:r>
            <w:proofErr w:type="gramEnd"/>
            <w:r w:rsidR="00B43B9F" w:rsidRPr="0059216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43B9F" w:rsidRPr="0059216B" w:rsidRDefault="00B43B9F" w:rsidP="00B43B9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43B9F" w:rsidRPr="00D90A05" w:rsidTr="002A2010">
        <w:trPr>
          <w:trHeight w:val="751"/>
        </w:trPr>
        <w:tc>
          <w:tcPr>
            <w:tcW w:w="1526" w:type="dxa"/>
          </w:tcPr>
          <w:p w:rsidR="00B43B9F" w:rsidRPr="00D90A05" w:rsidRDefault="00B43B9F" w:rsidP="00B4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8045" w:type="dxa"/>
          </w:tcPr>
          <w:p w:rsidR="00B1785D" w:rsidRPr="008B7CE8" w:rsidRDefault="00B1785D" w:rsidP="00B43B9F">
            <w:pPr>
              <w:jc w:val="both"/>
              <w:rPr>
                <w:rFonts w:ascii="Times New Roman" w:hAnsi="Times New Roman" w:cs="Times New Roman"/>
              </w:rPr>
            </w:pPr>
            <w:r w:rsidRPr="008B7CE8">
              <w:rPr>
                <w:rFonts w:ascii="Times New Roman" w:hAnsi="Times New Roman" w:cs="Times New Roman"/>
              </w:rPr>
              <w:t>Проблемы реализации эффективного контракта в образовательных организациях в сельской местности</w:t>
            </w:r>
            <w:r w:rsidR="00FF49BF" w:rsidRPr="008B7CE8">
              <w:rPr>
                <w:rFonts w:ascii="Times New Roman" w:hAnsi="Times New Roman" w:cs="Times New Roman"/>
              </w:rPr>
              <w:t xml:space="preserve">. </w:t>
            </w:r>
          </w:p>
          <w:p w:rsidR="00B43B9F" w:rsidRPr="0059216B" w:rsidRDefault="007A351C" w:rsidP="00B43B9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Печняк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Ирина Ивановна</w:t>
            </w:r>
            <w:r w:rsidR="00B43B9F" w:rsidRPr="0059216B">
              <w:rPr>
                <w:rFonts w:ascii="Times New Roman" w:hAnsi="Times New Roman" w:cs="Times New Roman"/>
                <w:i/>
              </w:rPr>
              <w:t xml:space="preserve">, </w:t>
            </w:r>
            <w:r w:rsidR="00295B3E" w:rsidRPr="00295B3E">
              <w:rPr>
                <w:rFonts w:ascii="Times New Roman" w:hAnsi="Times New Roman" w:cs="Times New Roman"/>
                <w:i/>
              </w:rPr>
              <w:t>директор муниципального казенного  учреждения "Центр по обслуживанию учреждений образования</w:t>
            </w:r>
            <w:r w:rsidR="006863C5">
              <w:rPr>
                <w:rFonts w:ascii="Times New Roman" w:hAnsi="Times New Roman" w:cs="Times New Roman"/>
                <w:i/>
              </w:rPr>
              <w:t>»</w:t>
            </w:r>
            <w:r w:rsidR="00295B3E" w:rsidRPr="00295B3E">
              <w:rPr>
                <w:rFonts w:ascii="Times New Roman" w:hAnsi="Times New Roman" w:cs="Times New Roman"/>
                <w:i/>
              </w:rPr>
              <w:t xml:space="preserve"> Тамб</w:t>
            </w:r>
            <w:r w:rsidR="00295B3E">
              <w:rPr>
                <w:rFonts w:ascii="Times New Roman" w:hAnsi="Times New Roman" w:cs="Times New Roman"/>
                <w:i/>
              </w:rPr>
              <w:t>овского района Амурской области</w:t>
            </w:r>
          </w:p>
        </w:tc>
      </w:tr>
      <w:tr w:rsidR="00B43B9F" w:rsidRPr="00D90A05" w:rsidTr="00DB5C20">
        <w:tc>
          <w:tcPr>
            <w:tcW w:w="1526" w:type="dxa"/>
          </w:tcPr>
          <w:p w:rsidR="00B43B9F" w:rsidRPr="00D90A05" w:rsidRDefault="00B43B9F" w:rsidP="00B4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  <w:r w:rsidRPr="00D90A05">
              <w:rPr>
                <w:rFonts w:ascii="Times New Roman" w:hAnsi="Times New Roman" w:cs="Times New Roman"/>
                <w:b/>
              </w:rPr>
              <w:t>-13.30</w:t>
            </w:r>
          </w:p>
        </w:tc>
        <w:tc>
          <w:tcPr>
            <w:tcW w:w="8045" w:type="dxa"/>
          </w:tcPr>
          <w:p w:rsidR="00B43B9F" w:rsidRPr="00D90A05" w:rsidRDefault="00B43B9F" w:rsidP="00B43B9F">
            <w:p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>Обсуждение предложений по:</w:t>
            </w:r>
          </w:p>
          <w:p w:rsidR="00B43B9F" w:rsidRPr="00D90A05" w:rsidRDefault="00B43B9F" w:rsidP="00B43B9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 xml:space="preserve">повышению эффективности управления изменениями в сфере образования </w:t>
            </w:r>
          </w:p>
          <w:p w:rsidR="00B43B9F" w:rsidRPr="00D90A05" w:rsidRDefault="00B43B9F" w:rsidP="00B43B9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 xml:space="preserve">совершенствованию оплаты труда педагогических работников дошкольного и общего образования, </w:t>
            </w:r>
          </w:p>
          <w:p w:rsidR="00B43B9F" w:rsidRPr="00D90A05" w:rsidRDefault="00B43B9F" w:rsidP="00B43B9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0A05">
              <w:rPr>
                <w:rFonts w:ascii="Times New Roman" w:hAnsi="Times New Roman" w:cs="Times New Roman"/>
                <w:b/>
              </w:rPr>
              <w:t>совершенствованию перехода на эффективный контракт</w:t>
            </w:r>
          </w:p>
        </w:tc>
      </w:tr>
    </w:tbl>
    <w:p w:rsidR="0028292C" w:rsidRDefault="0028292C" w:rsidP="0028292C">
      <w:pPr>
        <w:rPr>
          <w:b/>
        </w:rPr>
      </w:pPr>
    </w:p>
    <w:p w:rsidR="00D51431" w:rsidRDefault="00D51431" w:rsidP="00B467C0">
      <w:pPr>
        <w:jc w:val="both"/>
        <w:rPr>
          <w:rFonts w:ascii="Times New Roman" w:hAnsi="Times New Roman" w:cs="Times New Roman"/>
          <w:b/>
        </w:rPr>
      </w:pPr>
    </w:p>
    <w:p w:rsidR="00D51431" w:rsidRDefault="00D51431" w:rsidP="00B467C0">
      <w:pPr>
        <w:jc w:val="both"/>
        <w:rPr>
          <w:rFonts w:ascii="Times New Roman" w:hAnsi="Times New Roman" w:cs="Times New Roman"/>
          <w:b/>
        </w:rPr>
      </w:pPr>
    </w:p>
    <w:p w:rsidR="0028292C" w:rsidRPr="006727E5" w:rsidRDefault="0028292C" w:rsidP="00B467C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727E5">
        <w:rPr>
          <w:rFonts w:ascii="Times New Roman" w:hAnsi="Times New Roman" w:cs="Times New Roman"/>
          <w:b/>
        </w:rPr>
        <w:lastRenderedPageBreak/>
        <w:t>Секция 2 «</w:t>
      </w:r>
      <w:r w:rsidR="00E84248" w:rsidRPr="006727E5">
        <w:rPr>
          <w:rFonts w:ascii="Times New Roman" w:hAnsi="Times New Roman" w:cs="Times New Roman"/>
          <w:b/>
        </w:rPr>
        <w:t>Промежуточ</w:t>
      </w:r>
      <w:r w:rsidR="0082100D" w:rsidRPr="006727E5">
        <w:rPr>
          <w:rFonts w:ascii="Times New Roman" w:hAnsi="Times New Roman" w:cs="Times New Roman"/>
          <w:b/>
        </w:rPr>
        <w:t xml:space="preserve">ные результаты и дальнейшие пути </w:t>
      </w:r>
      <w:r w:rsidR="00B467C0" w:rsidRPr="006727E5">
        <w:rPr>
          <w:rFonts w:ascii="Times New Roman" w:hAnsi="Times New Roman" w:cs="Times New Roman"/>
          <w:b/>
        </w:rPr>
        <w:t>пов</w:t>
      </w:r>
      <w:r w:rsidR="00C900C2" w:rsidRPr="006727E5">
        <w:rPr>
          <w:rFonts w:ascii="Times New Roman" w:hAnsi="Times New Roman" w:cs="Times New Roman"/>
          <w:b/>
        </w:rPr>
        <w:t>ышения оплаты труда и внедрения</w:t>
      </w:r>
      <w:r w:rsidR="00B467C0" w:rsidRPr="006727E5">
        <w:rPr>
          <w:rFonts w:ascii="Times New Roman" w:hAnsi="Times New Roman" w:cs="Times New Roman"/>
          <w:b/>
        </w:rPr>
        <w:t xml:space="preserve"> эффективного контракта </w:t>
      </w:r>
      <w:r w:rsidR="0082100D" w:rsidRPr="006727E5">
        <w:rPr>
          <w:rFonts w:ascii="Times New Roman" w:hAnsi="Times New Roman" w:cs="Times New Roman"/>
          <w:b/>
        </w:rPr>
        <w:t>в общем</w:t>
      </w:r>
      <w:r w:rsidR="00E84248" w:rsidRPr="006727E5">
        <w:rPr>
          <w:rFonts w:ascii="Times New Roman" w:hAnsi="Times New Roman" w:cs="Times New Roman"/>
          <w:b/>
        </w:rPr>
        <w:t xml:space="preserve"> образовании</w:t>
      </w:r>
      <w:r w:rsidRPr="006727E5">
        <w:rPr>
          <w:rFonts w:ascii="Times New Roman" w:hAnsi="Times New Roman" w:cs="Times New Roman"/>
          <w:b/>
        </w:rPr>
        <w:t>»</w:t>
      </w:r>
    </w:p>
    <w:p w:rsidR="0028292C" w:rsidRPr="006727E5" w:rsidRDefault="00FE0B68" w:rsidP="00FD1BC9">
      <w:pPr>
        <w:jc w:val="both"/>
        <w:rPr>
          <w:rFonts w:ascii="Times New Roman" w:hAnsi="Times New Roman" w:cs="Times New Roman"/>
          <w:b/>
        </w:rPr>
      </w:pPr>
      <w:r w:rsidRPr="006727E5">
        <w:rPr>
          <w:rFonts w:ascii="Times New Roman" w:hAnsi="Times New Roman" w:cs="Times New Roman"/>
          <w:b/>
        </w:rPr>
        <w:t>Модератор:</w:t>
      </w:r>
      <w:r w:rsidR="007738FA" w:rsidRPr="006727E5">
        <w:rPr>
          <w:rFonts w:ascii="Times New Roman" w:hAnsi="Times New Roman" w:cs="Times New Roman"/>
          <w:b/>
        </w:rPr>
        <w:t xml:space="preserve"> </w:t>
      </w:r>
      <w:proofErr w:type="spellStart"/>
      <w:r w:rsidR="007738FA" w:rsidRPr="006727E5">
        <w:rPr>
          <w:rFonts w:ascii="Times New Roman" w:hAnsi="Times New Roman" w:cs="Times New Roman"/>
          <w:b/>
        </w:rPr>
        <w:t>Дулинов</w:t>
      </w:r>
      <w:proofErr w:type="spellEnd"/>
      <w:r w:rsidR="007738FA" w:rsidRPr="006727E5">
        <w:rPr>
          <w:rFonts w:ascii="Times New Roman" w:hAnsi="Times New Roman" w:cs="Times New Roman"/>
          <w:b/>
        </w:rPr>
        <w:t xml:space="preserve"> Максим Викторович, </w:t>
      </w:r>
      <w:r w:rsidR="007738FA" w:rsidRPr="00B43B9F">
        <w:rPr>
          <w:rFonts w:ascii="Times New Roman" w:hAnsi="Times New Roman" w:cs="Times New Roman"/>
          <w:b/>
        </w:rPr>
        <w:t>заместит</w:t>
      </w:r>
      <w:r w:rsidR="00B43B9F">
        <w:rPr>
          <w:rFonts w:ascii="Times New Roman" w:hAnsi="Times New Roman" w:cs="Times New Roman"/>
          <w:b/>
        </w:rPr>
        <w:t>ель генерального директора ЗАО «МЦФЭР»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347"/>
        <w:gridCol w:w="8224"/>
      </w:tblGrid>
      <w:tr w:rsidR="00BD05A4" w:rsidRPr="006727E5" w:rsidTr="005A6F94">
        <w:tc>
          <w:tcPr>
            <w:tcW w:w="1347" w:type="dxa"/>
          </w:tcPr>
          <w:p w:rsidR="00BD05A4" w:rsidRPr="006727E5" w:rsidRDefault="003F339F" w:rsidP="00BD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</w:t>
            </w:r>
            <w:r w:rsidR="00BD05A4" w:rsidRPr="006727E5">
              <w:rPr>
                <w:rFonts w:ascii="Times New Roman" w:hAnsi="Times New Roman" w:cs="Times New Roman"/>
                <w:b/>
              </w:rPr>
              <w:t>-11.45</w:t>
            </w:r>
          </w:p>
        </w:tc>
        <w:tc>
          <w:tcPr>
            <w:tcW w:w="8224" w:type="dxa"/>
          </w:tcPr>
          <w:p w:rsidR="00BD05A4" w:rsidRDefault="00BD05A4" w:rsidP="00BD05A4">
            <w:pPr>
              <w:jc w:val="both"/>
              <w:rPr>
                <w:rFonts w:ascii="Times New Roman" w:hAnsi="Times New Roman" w:cs="Times New Roman"/>
              </w:rPr>
            </w:pPr>
            <w:r w:rsidRPr="00BD05A4">
              <w:rPr>
                <w:rFonts w:ascii="Times New Roman" w:hAnsi="Times New Roman" w:cs="Times New Roman"/>
              </w:rPr>
              <w:t xml:space="preserve">Эффективный контракт </w:t>
            </w:r>
            <w:r>
              <w:rPr>
                <w:rFonts w:ascii="Times New Roman" w:hAnsi="Times New Roman" w:cs="Times New Roman"/>
              </w:rPr>
              <w:t>в общем образовании: первые результаты.</w:t>
            </w:r>
          </w:p>
          <w:p w:rsidR="00BD05A4" w:rsidRPr="00BD05A4" w:rsidRDefault="00CC57D1" w:rsidP="00BD05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Андреева А.Р., научный сотрудник ИНИИ НИУ ВШЭ</w:t>
            </w:r>
          </w:p>
        </w:tc>
      </w:tr>
      <w:tr w:rsidR="00BD05A4" w:rsidRPr="006727E5" w:rsidTr="005A6F94">
        <w:tc>
          <w:tcPr>
            <w:tcW w:w="1347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11.45-12.00</w:t>
            </w:r>
          </w:p>
        </w:tc>
        <w:tc>
          <w:tcPr>
            <w:tcW w:w="8224" w:type="dxa"/>
          </w:tcPr>
          <w:p w:rsidR="00BD05A4" w:rsidRDefault="000B2254" w:rsidP="00BD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образования в условиях внедрения эффективного контракта (на примере сельской школы)</w:t>
            </w:r>
          </w:p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B43B9F">
              <w:rPr>
                <w:rFonts w:ascii="Times New Roman" w:hAnsi="Times New Roman" w:cs="Times New Roman"/>
                <w:i/>
              </w:rPr>
              <w:t>Пожидаев Сергей Александрович</w:t>
            </w:r>
            <w:r w:rsidRPr="00B43B9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43B9F">
              <w:rPr>
                <w:rFonts w:ascii="Times New Roman" w:hAnsi="Times New Roman" w:cs="Times New Roman"/>
                <w:i/>
              </w:rPr>
              <w:t xml:space="preserve">директор лицея с. </w:t>
            </w:r>
            <w:proofErr w:type="spellStart"/>
            <w:r w:rsidRPr="00B43B9F">
              <w:rPr>
                <w:rFonts w:ascii="Times New Roman" w:hAnsi="Times New Roman" w:cs="Times New Roman"/>
                <w:i/>
              </w:rPr>
              <w:t>Хлевное</w:t>
            </w:r>
            <w:proofErr w:type="spellEnd"/>
            <w:r w:rsidRPr="00B43B9F">
              <w:rPr>
                <w:rFonts w:ascii="Times New Roman" w:hAnsi="Times New Roman" w:cs="Times New Roman"/>
                <w:i/>
              </w:rPr>
              <w:t xml:space="preserve"> Липецкой области. </w:t>
            </w:r>
          </w:p>
        </w:tc>
      </w:tr>
      <w:tr w:rsidR="00BD05A4" w:rsidRPr="006727E5" w:rsidTr="005A6F94">
        <w:tc>
          <w:tcPr>
            <w:tcW w:w="1347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8224" w:type="dxa"/>
          </w:tcPr>
          <w:p w:rsidR="00C65D1B" w:rsidRPr="008B7CE8" w:rsidRDefault="00C65D1B" w:rsidP="00BD05A4">
            <w:pPr>
              <w:jc w:val="both"/>
              <w:rPr>
                <w:rFonts w:ascii="Times New Roman" w:hAnsi="Times New Roman" w:cs="Times New Roman"/>
              </w:rPr>
            </w:pPr>
            <w:r w:rsidRPr="008B7CE8">
              <w:rPr>
                <w:rFonts w:ascii="Times New Roman" w:hAnsi="Times New Roman" w:cs="Times New Roman"/>
              </w:rPr>
              <w:t xml:space="preserve">Эффективный контракт как механизм повышения профессионального мастерства педагога и качества образования </w:t>
            </w:r>
            <w:r w:rsidR="00C16E62" w:rsidRPr="008B7CE8">
              <w:rPr>
                <w:rFonts w:ascii="Times New Roman" w:hAnsi="Times New Roman" w:cs="Times New Roman"/>
              </w:rPr>
              <w:t>учащихся.</w:t>
            </w:r>
            <w:r w:rsidR="00ED2678" w:rsidRPr="008B7CE8">
              <w:rPr>
                <w:rFonts w:ascii="Times New Roman" w:hAnsi="Times New Roman" w:cs="Times New Roman"/>
              </w:rPr>
              <w:t xml:space="preserve"> </w:t>
            </w:r>
          </w:p>
          <w:p w:rsidR="00BD05A4" w:rsidRPr="00B43B9F" w:rsidRDefault="00FF49BF" w:rsidP="00BD05A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D2678">
              <w:rPr>
                <w:rFonts w:ascii="Times New Roman" w:hAnsi="Times New Roman" w:cs="Times New Roman"/>
                <w:i/>
              </w:rPr>
              <w:t xml:space="preserve">Уварова Елена Викторовна, директор лицея </w:t>
            </w:r>
            <w:r w:rsidR="00526C57" w:rsidRPr="00ED2678">
              <w:rPr>
                <w:rFonts w:ascii="Times New Roman" w:hAnsi="Times New Roman" w:cs="Times New Roman"/>
                <w:i/>
              </w:rPr>
              <w:t>г. Уварово Тамбовского района</w:t>
            </w:r>
          </w:p>
        </w:tc>
      </w:tr>
      <w:tr w:rsidR="00BD05A4" w:rsidRPr="006727E5" w:rsidTr="005A6F94">
        <w:tc>
          <w:tcPr>
            <w:tcW w:w="1347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8224" w:type="dxa"/>
          </w:tcPr>
          <w:p w:rsidR="008B7CE8" w:rsidRDefault="00ED2678" w:rsidP="00BD05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уточняется.</w:t>
            </w:r>
          </w:p>
          <w:p w:rsidR="00BD05A4" w:rsidRPr="00B43B9F" w:rsidRDefault="00ED2678" w:rsidP="00BD05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D05A4" w:rsidRPr="00B43B9F">
              <w:rPr>
                <w:rFonts w:ascii="Times New Roman" w:hAnsi="Times New Roman" w:cs="Times New Roman"/>
                <w:bCs/>
                <w:i/>
                <w:color w:val="000000"/>
              </w:rPr>
              <w:t>Каплуцевич</w:t>
            </w:r>
            <w:proofErr w:type="spellEnd"/>
            <w:r w:rsidR="00BD05A4" w:rsidRPr="00B43B9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Инна </w:t>
            </w:r>
            <w:proofErr w:type="spellStart"/>
            <w:r w:rsidR="00BD05A4" w:rsidRPr="00B43B9F">
              <w:rPr>
                <w:rFonts w:ascii="Times New Roman" w:hAnsi="Times New Roman" w:cs="Times New Roman"/>
                <w:bCs/>
                <w:i/>
                <w:color w:val="000000"/>
              </w:rPr>
              <w:t>Францевна</w:t>
            </w:r>
            <w:proofErr w:type="spellEnd"/>
            <w:r w:rsidR="00BD05A4" w:rsidRPr="00B43B9F">
              <w:rPr>
                <w:rFonts w:ascii="Times New Roman" w:hAnsi="Times New Roman" w:cs="Times New Roman"/>
                <w:bCs/>
                <w:i/>
                <w:color w:val="000000"/>
              </w:rPr>
              <w:t>, директор лицея №5 г. Советска Калининградской области</w:t>
            </w:r>
          </w:p>
        </w:tc>
      </w:tr>
      <w:tr w:rsidR="00BD05A4" w:rsidRPr="006727E5" w:rsidTr="005A6F94">
        <w:tc>
          <w:tcPr>
            <w:tcW w:w="1347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8224" w:type="dxa"/>
          </w:tcPr>
          <w:p w:rsidR="008B7CE8" w:rsidRDefault="00ED2678" w:rsidP="00BD05A4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уточняется.</w:t>
            </w:r>
          </w:p>
          <w:p w:rsidR="00BD05A4" w:rsidRPr="00B43B9F" w:rsidRDefault="00BD05A4" w:rsidP="00BD05A4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43B9F">
              <w:rPr>
                <w:rFonts w:ascii="Times New Roman" w:hAnsi="Times New Roman" w:cs="Times New Roman"/>
                <w:i/>
                <w:color w:val="000000"/>
              </w:rPr>
              <w:t xml:space="preserve">Выступление педагога общеобразовательной школы </w:t>
            </w:r>
            <w:proofErr w:type="spellStart"/>
            <w:r w:rsidRPr="00B43B9F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Start"/>
            <w:r w:rsidRPr="00B43B9F">
              <w:rPr>
                <w:rFonts w:ascii="Times New Roman" w:hAnsi="Times New Roman" w:cs="Times New Roman"/>
                <w:i/>
                <w:color w:val="000000"/>
              </w:rPr>
              <w:t>.Ч</w:t>
            </w:r>
            <w:proofErr w:type="gramEnd"/>
            <w:r w:rsidRPr="00B43B9F">
              <w:rPr>
                <w:rFonts w:ascii="Times New Roman" w:hAnsi="Times New Roman" w:cs="Times New Roman"/>
                <w:i/>
                <w:color w:val="000000"/>
              </w:rPr>
              <w:t>ерняховск</w:t>
            </w:r>
            <w:proofErr w:type="spellEnd"/>
            <w:r w:rsidRPr="00B43B9F">
              <w:rPr>
                <w:rFonts w:ascii="Times New Roman" w:hAnsi="Times New Roman" w:cs="Times New Roman"/>
                <w:i/>
                <w:color w:val="000000"/>
              </w:rPr>
              <w:t xml:space="preserve"> Калининградской области</w:t>
            </w:r>
          </w:p>
        </w:tc>
      </w:tr>
      <w:tr w:rsidR="00BD05A4" w:rsidRPr="006727E5" w:rsidTr="005A6F94">
        <w:tc>
          <w:tcPr>
            <w:tcW w:w="1347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  <w:r w:rsidRPr="006727E5">
              <w:rPr>
                <w:rFonts w:ascii="Times New Roman" w:hAnsi="Times New Roman" w:cs="Times New Roman"/>
                <w:b/>
              </w:rPr>
              <w:t>-13.30</w:t>
            </w:r>
          </w:p>
        </w:tc>
        <w:tc>
          <w:tcPr>
            <w:tcW w:w="8224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Обсуждение предложений по:</w:t>
            </w:r>
          </w:p>
          <w:p w:rsidR="00BD05A4" w:rsidRPr="006727E5" w:rsidRDefault="00BD05A4" w:rsidP="00BD05A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повышению эффективности управления изменениями в сфере образования;</w:t>
            </w:r>
          </w:p>
          <w:p w:rsidR="00BD05A4" w:rsidRPr="006727E5" w:rsidRDefault="00BD05A4" w:rsidP="00BD05A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совершенствованию оплаты труда педагогических работников дошкольного и общего образования;</w:t>
            </w:r>
          </w:p>
          <w:p w:rsidR="00BD05A4" w:rsidRPr="006727E5" w:rsidRDefault="00BD05A4" w:rsidP="00BD05A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совершенствованию перехода на эффективный контракт</w:t>
            </w:r>
          </w:p>
        </w:tc>
      </w:tr>
    </w:tbl>
    <w:p w:rsidR="00192941" w:rsidRPr="006727E5" w:rsidRDefault="00192941" w:rsidP="005A6F94">
      <w:pPr>
        <w:jc w:val="both"/>
        <w:rPr>
          <w:rFonts w:ascii="Times New Roman" w:hAnsi="Times New Roman" w:cs="Times New Roman"/>
          <w:b/>
        </w:rPr>
      </w:pPr>
    </w:p>
    <w:p w:rsidR="0028292C" w:rsidRPr="006727E5" w:rsidRDefault="0028292C" w:rsidP="005A6F94">
      <w:pPr>
        <w:jc w:val="both"/>
        <w:rPr>
          <w:rFonts w:ascii="Times New Roman" w:hAnsi="Times New Roman" w:cs="Times New Roman"/>
          <w:b/>
        </w:rPr>
      </w:pPr>
      <w:r w:rsidRPr="006727E5">
        <w:rPr>
          <w:rFonts w:ascii="Times New Roman" w:hAnsi="Times New Roman" w:cs="Times New Roman"/>
          <w:b/>
        </w:rPr>
        <w:t>Секция 3 «</w:t>
      </w:r>
      <w:r w:rsidR="00F62AB5" w:rsidRPr="006727E5">
        <w:rPr>
          <w:rFonts w:ascii="Times New Roman" w:hAnsi="Times New Roman" w:cs="Times New Roman"/>
          <w:b/>
        </w:rPr>
        <w:t>Промежуточные результаты и дальнейшие пути повышения оплаты труда и внедрения эффективного контракта в дошкольном образовании»</w:t>
      </w:r>
    </w:p>
    <w:p w:rsidR="0028292C" w:rsidRPr="006727E5" w:rsidRDefault="00F97CF9" w:rsidP="0028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</w:t>
      </w:r>
      <w:r w:rsidR="00C53957">
        <w:rPr>
          <w:rFonts w:ascii="Times New Roman" w:hAnsi="Times New Roman" w:cs="Times New Roman"/>
          <w:b/>
        </w:rPr>
        <w:t>:</w:t>
      </w:r>
      <w:r w:rsidR="0028292C" w:rsidRPr="006727E5">
        <w:rPr>
          <w:rFonts w:ascii="Times New Roman" w:hAnsi="Times New Roman" w:cs="Times New Roman"/>
          <w:b/>
        </w:rPr>
        <w:t xml:space="preserve"> </w:t>
      </w:r>
      <w:proofErr w:type="spellStart"/>
      <w:r w:rsidR="00610655" w:rsidRPr="00610655">
        <w:rPr>
          <w:rFonts w:ascii="Times New Roman" w:hAnsi="Times New Roman" w:cs="Times New Roman"/>
          <w:b/>
        </w:rPr>
        <w:t>Скоролупова</w:t>
      </w:r>
      <w:proofErr w:type="spellEnd"/>
      <w:r w:rsidR="00610655" w:rsidRPr="00610655">
        <w:rPr>
          <w:rFonts w:ascii="Times New Roman" w:hAnsi="Times New Roman" w:cs="Times New Roman"/>
          <w:b/>
        </w:rPr>
        <w:t xml:space="preserve"> </w:t>
      </w:r>
      <w:r w:rsidR="00610655" w:rsidRPr="00A15FFC">
        <w:rPr>
          <w:rFonts w:ascii="Times New Roman" w:hAnsi="Times New Roman" w:cs="Times New Roman"/>
          <w:b/>
        </w:rPr>
        <w:t>Оксана Алексеевна</w:t>
      </w:r>
      <w:r w:rsidR="00071CBD" w:rsidRPr="00A15FFC">
        <w:rPr>
          <w:rFonts w:ascii="Times New Roman" w:hAnsi="Times New Roman" w:cs="Times New Roman"/>
          <w:b/>
        </w:rPr>
        <w:t>,</w:t>
      </w:r>
      <w:r w:rsidR="00A15FFC" w:rsidRPr="00A15FFC">
        <w:rPr>
          <w:rFonts w:ascii="Times New Roman" w:hAnsi="Times New Roman" w:cs="Times New Roman"/>
          <w:b/>
        </w:rPr>
        <w:t xml:space="preserve"> вице-президент по дошкольному образованию Института мобильных образовательных систем</w:t>
      </w:r>
      <w:r w:rsidR="00071CBD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480"/>
        <w:gridCol w:w="8091"/>
      </w:tblGrid>
      <w:tr w:rsidR="00BD05A4" w:rsidRPr="006727E5" w:rsidTr="006C5D78">
        <w:tc>
          <w:tcPr>
            <w:tcW w:w="1480" w:type="dxa"/>
          </w:tcPr>
          <w:p w:rsidR="00BD05A4" w:rsidRPr="006727E5" w:rsidRDefault="003F339F" w:rsidP="00BD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</w:t>
            </w:r>
            <w:r w:rsidR="00BD05A4" w:rsidRPr="006727E5">
              <w:rPr>
                <w:rFonts w:ascii="Times New Roman" w:hAnsi="Times New Roman" w:cs="Times New Roman"/>
                <w:b/>
              </w:rPr>
              <w:t>-11.45</w:t>
            </w:r>
          </w:p>
        </w:tc>
        <w:tc>
          <w:tcPr>
            <w:tcW w:w="8091" w:type="dxa"/>
          </w:tcPr>
          <w:p w:rsidR="00BD05A4" w:rsidRDefault="00BD05A4" w:rsidP="00BD05A4">
            <w:pPr>
              <w:jc w:val="both"/>
              <w:rPr>
                <w:rFonts w:ascii="Times New Roman" w:hAnsi="Times New Roman" w:cs="Times New Roman"/>
              </w:rPr>
            </w:pPr>
            <w:r w:rsidRPr="00BD05A4">
              <w:rPr>
                <w:rFonts w:ascii="Times New Roman" w:hAnsi="Times New Roman" w:cs="Times New Roman"/>
              </w:rPr>
              <w:t xml:space="preserve">Эффективный контракт </w:t>
            </w:r>
            <w:r>
              <w:rPr>
                <w:rFonts w:ascii="Times New Roman" w:hAnsi="Times New Roman" w:cs="Times New Roman"/>
              </w:rPr>
              <w:t>в дошкольном образовании: первые результаты.</w:t>
            </w:r>
          </w:p>
          <w:p w:rsidR="00BD05A4" w:rsidRPr="00BD05A4" w:rsidRDefault="00BD05A4" w:rsidP="00BD05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Родина Н.В., старший научный сотрудник ИНИИ НИУ ВШЭ</w:t>
            </w:r>
          </w:p>
        </w:tc>
      </w:tr>
      <w:tr w:rsidR="00BD05A4" w:rsidRPr="006727E5" w:rsidTr="006C5D78">
        <w:tc>
          <w:tcPr>
            <w:tcW w:w="1480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11.45-12.00</w:t>
            </w:r>
          </w:p>
        </w:tc>
        <w:tc>
          <w:tcPr>
            <w:tcW w:w="8091" w:type="dxa"/>
          </w:tcPr>
          <w:p w:rsidR="00C16E62" w:rsidRDefault="00C16E62" w:rsidP="00ED2678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A32E6">
              <w:rPr>
                <w:rFonts w:ascii="Times New Roman" w:hAnsi="Times New Roman" w:cs="Times New Roman"/>
              </w:rPr>
              <w:t>От коллективной оценки деятельности педагога к эффективному контракту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D05A4" w:rsidRPr="00ED2678" w:rsidRDefault="00BD05A4" w:rsidP="00ED2678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216B">
              <w:rPr>
                <w:rFonts w:ascii="Times New Roman" w:hAnsi="Times New Roman" w:cs="Times New Roman"/>
                <w:i/>
              </w:rPr>
              <w:t>Семина Галина Николаевна, зав</w:t>
            </w:r>
            <w:r w:rsidR="000F2A1B" w:rsidRPr="0059216B">
              <w:rPr>
                <w:rFonts w:ascii="Times New Roman" w:hAnsi="Times New Roman" w:cs="Times New Roman"/>
                <w:i/>
              </w:rPr>
              <w:t>. детским садом «Золотая рыбка»</w:t>
            </w:r>
            <w:r w:rsidRPr="0059216B">
              <w:rPr>
                <w:rFonts w:ascii="Times New Roman" w:hAnsi="Times New Roman" w:cs="Times New Roman"/>
                <w:i/>
              </w:rPr>
              <w:t xml:space="preserve"> г. Уварово Тамбовской области </w:t>
            </w:r>
          </w:p>
        </w:tc>
      </w:tr>
      <w:tr w:rsidR="00BD05A4" w:rsidRPr="006727E5" w:rsidTr="006C5D78">
        <w:tc>
          <w:tcPr>
            <w:tcW w:w="1480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8091" w:type="dxa"/>
          </w:tcPr>
          <w:p w:rsidR="004A32E6" w:rsidRDefault="00ED2678" w:rsidP="00ED2678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Тема уточняется</w:t>
            </w:r>
            <w:r w:rsidR="003C7F2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D05A4" w:rsidRPr="00ED2678" w:rsidRDefault="00BD05A4" w:rsidP="00ED2678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216B">
              <w:rPr>
                <w:rFonts w:ascii="Times New Roman" w:hAnsi="Times New Roman" w:cs="Times New Roman"/>
                <w:i/>
              </w:rPr>
              <w:t xml:space="preserve">Дмитриева Ольга Александровна, зав. детским садом, МАДОУ детский сад комбинированного вида №1, </w:t>
            </w:r>
            <w:proofErr w:type="spellStart"/>
            <w:r w:rsidRPr="0059216B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59216B">
              <w:rPr>
                <w:rFonts w:ascii="Times New Roman" w:hAnsi="Times New Roman" w:cs="Times New Roman"/>
                <w:i/>
              </w:rPr>
              <w:t>.Ч</w:t>
            </w:r>
            <w:proofErr w:type="gramEnd"/>
            <w:r w:rsidRPr="0059216B">
              <w:rPr>
                <w:rFonts w:ascii="Times New Roman" w:hAnsi="Times New Roman" w:cs="Times New Roman"/>
                <w:i/>
              </w:rPr>
              <w:t>ерняховск</w:t>
            </w:r>
            <w:proofErr w:type="spellEnd"/>
          </w:p>
        </w:tc>
      </w:tr>
      <w:tr w:rsidR="00BD05A4" w:rsidRPr="006727E5" w:rsidTr="006C5D78">
        <w:tc>
          <w:tcPr>
            <w:tcW w:w="1480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8091" w:type="dxa"/>
          </w:tcPr>
          <w:p w:rsidR="00C16E62" w:rsidRPr="004A32E6" w:rsidRDefault="004A32E6" w:rsidP="00ED2678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</w:rPr>
            </w:pPr>
            <w:r w:rsidRPr="004A32E6">
              <w:rPr>
                <w:rFonts w:ascii="Times New Roman" w:hAnsi="Times New Roman" w:cs="Times New Roman"/>
              </w:rPr>
              <w:t>Эффективный контракт как условие повышения качества образования в дошкольной образовательной организации.</w:t>
            </w:r>
          </w:p>
          <w:p w:rsidR="00BD05A4" w:rsidRPr="00ED2678" w:rsidRDefault="00ED2678" w:rsidP="00ED2678">
            <w:pPr>
              <w:tabs>
                <w:tab w:val="left" w:pos="673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05A4" w:rsidRPr="0059216B">
              <w:rPr>
                <w:rFonts w:ascii="Times New Roman" w:hAnsi="Times New Roman" w:cs="Times New Roman"/>
                <w:i/>
              </w:rPr>
              <w:t>Доброходова</w:t>
            </w:r>
            <w:proofErr w:type="spellEnd"/>
            <w:r w:rsidR="00BD05A4" w:rsidRPr="0059216B">
              <w:rPr>
                <w:rFonts w:ascii="Times New Roman" w:hAnsi="Times New Roman" w:cs="Times New Roman"/>
                <w:i/>
              </w:rPr>
              <w:t xml:space="preserve"> Надежда Сергеевна</w:t>
            </w:r>
            <w:r w:rsidR="000F2A1B" w:rsidRPr="0059216B">
              <w:rPr>
                <w:rFonts w:ascii="Times New Roman" w:hAnsi="Times New Roman" w:cs="Times New Roman"/>
                <w:i/>
              </w:rPr>
              <w:t>, МАДОУ «Непоседы»</w:t>
            </w:r>
            <w:r w:rsidR="009957EB">
              <w:rPr>
                <w:rFonts w:ascii="Times New Roman" w:hAnsi="Times New Roman" w:cs="Times New Roman"/>
                <w:i/>
              </w:rPr>
              <w:t xml:space="preserve"> Тамбовского района </w:t>
            </w:r>
            <w:r w:rsidR="00BD05A4" w:rsidRPr="0059216B">
              <w:rPr>
                <w:rFonts w:ascii="Times New Roman" w:hAnsi="Times New Roman" w:cs="Times New Roman"/>
                <w:i/>
              </w:rPr>
              <w:t>Тамбовской области</w:t>
            </w:r>
          </w:p>
        </w:tc>
      </w:tr>
      <w:tr w:rsidR="00BD05A4" w:rsidRPr="006727E5" w:rsidTr="006C5D78">
        <w:tc>
          <w:tcPr>
            <w:tcW w:w="1480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  <w:r w:rsidRPr="006727E5">
              <w:rPr>
                <w:rFonts w:ascii="Times New Roman" w:hAnsi="Times New Roman" w:cs="Times New Roman"/>
                <w:b/>
              </w:rPr>
              <w:t>-13.30</w:t>
            </w:r>
          </w:p>
        </w:tc>
        <w:tc>
          <w:tcPr>
            <w:tcW w:w="8091" w:type="dxa"/>
          </w:tcPr>
          <w:p w:rsidR="00BD05A4" w:rsidRPr="006727E5" w:rsidRDefault="00BD05A4" w:rsidP="00BD05A4">
            <w:p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Обсуждение предложений по:</w:t>
            </w:r>
          </w:p>
          <w:p w:rsidR="00BD05A4" w:rsidRPr="006727E5" w:rsidRDefault="00BD05A4" w:rsidP="00BD05A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повышению эффективности управления изменениями в сфере образования;</w:t>
            </w:r>
          </w:p>
          <w:p w:rsidR="00BD05A4" w:rsidRPr="006727E5" w:rsidRDefault="00BD05A4" w:rsidP="00BD05A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727E5">
              <w:rPr>
                <w:rFonts w:ascii="Times New Roman" w:hAnsi="Times New Roman" w:cs="Times New Roman"/>
                <w:b/>
              </w:rPr>
              <w:t>совершенствованию оплаты труда педагогических работников дошкольного и общего образования;</w:t>
            </w:r>
          </w:p>
          <w:p w:rsidR="00BD05A4" w:rsidRPr="006727E5" w:rsidRDefault="00BD05A4" w:rsidP="00BD05A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727E5">
              <w:rPr>
                <w:rFonts w:ascii="Times New Roman" w:hAnsi="Times New Roman" w:cs="Times New Roman"/>
                <w:b/>
              </w:rPr>
              <w:t>совершенствованию перехода на эффективный контракт</w:t>
            </w:r>
          </w:p>
        </w:tc>
      </w:tr>
    </w:tbl>
    <w:p w:rsidR="0028292C" w:rsidRPr="006727E5" w:rsidRDefault="0028292C" w:rsidP="0028292C">
      <w:pPr>
        <w:jc w:val="center"/>
        <w:rPr>
          <w:rFonts w:ascii="Times New Roman" w:hAnsi="Times New Roman" w:cs="Times New Roman"/>
        </w:rPr>
      </w:pPr>
    </w:p>
    <w:p w:rsidR="0063240B" w:rsidRPr="006727E5" w:rsidRDefault="0063240B" w:rsidP="0028292C">
      <w:pPr>
        <w:pStyle w:val="a4"/>
        <w:jc w:val="center"/>
      </w:pPr>
    </w:p>
    <w:sectPr w:rsidR="0063240B" w:rsidRPr="0067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811"/>
    <w:multiLevelType w:val="hybridMultilevel"/>
    <w:tmpl w:val="A45CEC0E"/>
    <w:lvl w:ilvl="0" w:tplc="715AF3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51C"/>
    <w:multiLevelType w:val="hybridMultilevel"/>
    <w:tmpl w:val="A45CEC0E"/>
    <w:lvl w:ilvl="0" w:tplc="715AF3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5426"/>
    <w:multiLevelType w:val="hybridMultilevel"/>
    <w:tmpl w:val="A45CEC0E"/>
    <w:lvl w:ilvl="0" w:tplc="715AF3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1"/>
    <w:rsid w:val="00015F4A"/>
    <w:rsid w:val="00040815"/>
    <w:rsid w:val="00051608"/>
    <w:rsid w:val="00051AFF"/>
    <w:rsid w:val="00054220"/>
    <w:rsid w:val="00065B78"/>
    <w:rsid w:val="00065CE1"/>
    <w:rsid w:val="00070380"/>
    <w:rsid w:val="00071CBD"/>
    <w:rsid w:val="00082D8A"/>
    <w:rsid w:val="00091FCB"/>
    <w:rsid w:val="000A453C"/>
    <w:rsid w:val="000B2254"/>
    <w:rsid w:val="000C79D3"/>
    <w:rsid w:val="000E457C"/>
    <w:rsid w:val="000F291D"/>
    <w:rsid w:val="000F2A1B"/>
    <w:rsid w:val="00107386"/>
    <w:rsid w:val="00142B88"/>
    <w:rsid w:val="00163D6F"/>
    <w:rsid w:val="00167D23"/>
    <w:rsid w:val="00187D67"/>
    <w:rsid w:val="00192941"/>
    <w:rsid w:val="00192E8E"/>
    <w:rsid w:val="001A3102"/>
    <w:rsid w:val="001D7235"/>
    <w:rsid w:val="001F72B1"/>
    <w:rsid w:val="00215C20"/>
    <w:rsid w:val="0023091E"/>
    <w:rsid w:val="00234973"/>
    <w:rsid w:val="0023532F"/>
    <w:rsid w:val="00247AE9"/>
    <w:rsid w:val="00260610"/>
    <w:rsid w:val="002772BE"/>
    <w:rsid w:val="0028292C"/>
    <w:rsid w:val="0029242F"/>
    <w:rsid w:val="00295B3E"/>
    <w:rsid w:val="002A0B2D"/>
    <w:rsid w:val="002A2010"/>
    <w:rsid w:val="002A598B"/>
    <w:rsid w:val="002C2A7A"/>
    <w:rsid w:val="002F2105"/>
    <w:rsid w:val="002F5DCE"/>
    <w:rsid w:val="002F6068"/>
    <w:rsid w:val="00307CB0"/>
    <w:rsid w:val="003335C3"/>
    <w:rsid w:val="00336DFC"/>
    <w:rsid w:val="00352E38"/>
    <w:rsid w:val="0038798C"/>
    <w:rsid w:val="003971C7"/>
    <w:rsid w:val="003B3CD1"/>
    <w:rsid w:val="003C7F25"/>
    <w:rsid w:val="003D1EA1"/>
    <w:rsid w:val="003F08F2"/>
    <w:rsid w:val="003F339F"/>
    <w:rsid w:val="003F7A11"/>
    <w:rsid w:val="00412BDE"/>
    <w:rsid w:val="004728B6"/>
    <w:rsid w:val="004739E0"/>
    <w:rsid w:val="00475A23"/>
    <w:rsid w:val="00484744"/>
    <w:rsid w:val="004909AA"/>
    <w:rsid w:val="004951F9"/>
    <w:rsid w:val="004A1CAB"/>
    <w:rsid w:val="004A32E6"/>
    <w:rsid w:val="004B12F4"/>
    <w:rsid w:val="004B4C8E"/>
    <w:rsid w:val="004C2EF2"/>
    <w:rsid w:val="004D0958"/>
    <w:rsid w:val="004E00F9"/>
    <w:rsid w:val="004F4457"/>
    <w:rsid w:val="00515328"/>
    <w:rsid w:val="00524B3B"/>
    <w:rsid w:val="00526C57"/>
    <w:rsid w:val="00583326"/>
    <w:rsid w:val="0059216B"/>
    <w:rsid w:val="005A0AE5"/>
    <w:rsid w:val="005A6F94"/>
    <w:rsid w:val="00605BC9"/>
    <w:rsid w:val="00610655"/>
    <w:rsid w:val="0063240B"/>
    <w:rsid w:val="006464A6"/>
    <w:rsid w:val="00661845"/>
    <w:rsid w:val="006635F4"/>
    <w:rsid w:val="006727E5"/>
    <w:rsid w:val="006760A5"/>
    <w:rsid w:val="00680FC0"/>
    <w:rsid w:val="00684406"/>
    <w:rsid w:val="006863C5"/>
    <w:rsid w:val="006B2409"/>
    <w:rsid w:val="006C5D78"/>
    <w:rsid w:val="006C71C6"/>
    <w:rsid w:val="006D32B4"/>
    <w:rsid w:val="006F0DE6"/>
    <w:rsid w:val="00703562"/>
    <w:rsid w:val="00706B53"/>
    <w:rsid w:val="00716366"/>
    <w:rsid w:val="00753BAB"/>
    <w:rsid w:val="007738FA"/>
    <w:rsid w:val="0077500E"/>
    <w:rsid w:val="00793B0D"/>
    <w:rsid w:val="007A351C"/>
    <w:rsid w:val="007C3AFF"/>
    <w:rsid w:val="007C5669"/>
    <w:rsid w:val="007D6132"/>
    <w:rsid w:val="007E724B"/>
    <w:rsid w:val="007F5943"/>
    <w:rsid w:val="0082100D"/>
    <w:rsid w:val="008259A4"/>
    <w:rsid w:val="00827F77"/>
    <w:rsid w:val="00831174"/>
    <w:rsid w:val="00843F98"/>
    <w:rsid w:val="008478B4"/>
    <w:rsid w:val="00862E0D"/>
    <w:rsid w:val="008A5911"/>
    <w:rsid w:val="008B7CE8"/>
    <w:rsid w:val="008F2C6D"/>
    <w:rsid w:val="00911451"/>
    <w:rsid w:val="00943744"/>
    <w:rsid w:val="00950DCE"/>
    <w:rsid w:val="009957EB"/>
    <w:rsid w:val="009A12E5"/>
    <w:rsid w:val="009B22E4"/>
    <w:rsid w:val="009B6448"/>
    <w:rsid w:val="009C5BDB"/>
    <w:rsid w:val="009D4928"/>
    <w:rsid w:val="00A056C5"/>
    <w:rsid w:val="00A15FFC"/>
    <w:rsid w:val="00A467A8"/>
    <w:rsid w:val="00A50963"/>
    <w:rsid w:val="00A57B2E"/>
    <w:rsid w:val="00AB616B"/>
    <w:rsid w:val="00B011F1"/>
    <w:rsid w:val="00B1785D"/>
    <w:rsid w:val="00B20460"/>
    <w:rsid w:val="00B21CD0"/>
    <w:rsid w:val="00B2763E"/>
    <w:rsid w:val="00B43B9F"/>
    <w:rsid w:val="00B467C0"/>
    <w:rsid w:val="00B519EF"/>
    <w:rsid w:val="00B718AA"/>
    <w:rsid w:val="00B72955"/>
    <w:rsid w:val="00BB56D5"/>
    <w:rsid w:val="00BC1C89"/>
    <w:rsid w:val="00BD05A4"/>
    <w:rsid w:val="00BE5F31"/>
    <w:rsid w:val="00BE68D6"/>
    <w:rsid w:val="00C00328"/>
    <w:rsid w:val="00C16E62"/>
    <w:rsid w:val="00C50A15"/>
    <w:rsid w:val="00C53957"/>
    <w:rsid w:val="00C65D1B"/>
    <w:rsid w:val="00C858B7"/>
    <w:rsid w:val="00C900C2"/>
    <w:rsid w:val="00CA1010"/>
    <w:rsid w:val="00CA427C"/>
    <w:rsid w:val="00CC57D1"/>
    <w:rsid w:val="00CE2208"/>
    <w:rsid w:val="00CF6D99"/>
    <w:rsid w:val="00D034CA"/>
    <w:rsid w:val="00D23053"/>
    <w:rsid w:val="00D44EBF"/>
    <w:rsid w:val="00D51431"/>
    <w:rsid w:val="00D56B81"/>
    <w:rsid w:val="00D5711B"/>
    <w:rsid w:val="00D71E97"/>
    <w:rsid w:val="00D83BDE"/>
    <w:rsid w:val="00D8475C"/>
    <w:rsid w:val="00D90A05"/>
    <w:rsid w:val="00DA0522"/>
    <w:rsid w:val="00DB1DA3"/>
    <w:rsid w:val="00DB5C20"/>
    <w:rsid w:val="00DC5EB7"/>
    <w:rsid w:val="00E079B6"/>
    <w:rsid w:val="00E07A6E"/>
    <w:rsid w:val="00E34C4A"/>
    <w:rsid w:val="00E40EBA"/>
    <w:rsid w:val="00E44525"/>
    <w:rsid w:val="00E501CC"/>
    <w:rsid w:val="00E52959"/>
    <w:rsid w:val="00E66A00"/>
    <w:rsid w:val="00E67197"/>
    <w:rsid w:val="00E84248"/>
    <w:rsid w:val="00EA0A4C"/>
    <w:rsid w:val="00EC37F5"/>
    <w:rsid w:val="00ED2678"/>
    <w:rsid w:val="00F10E89"/>
    <w:rsid w:val="00F205AB"/>
    <w:rsid w:val="00F50354"/>
    <w:rsid w:val="00F62AB5"/>
    <w:rsid w:val="00F666F4"/>
    <w:rsid w:val="00F83B86"/>
    <w:rsid w:val="00F97CF9"/>
    <w:rsid w:val="00FA75DC"/>
    <w:rsid w:val="00FD06B3"/>
    <w:rsid w:val="00FD1BC9"/>
    <w:rsid w:val="00FD2CC2"/>
    <w:rsid w:val="00FE0B68"/>
    <w:rsid w:val="00FF49B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5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83B86"/>
    <w:rPr>
      <w:b/>
      <w:bCs/>
    </w:rPr>
  </w:style>
  <w:style w:type="paragraph" w:styleId="a7">
    <w:name w:val="List Paragraph"/>
    <w:basedOn w:val="a"/>
    <w:uiPriority w:val="34"/>
    <w:qFormat/>
    <w:rsid w:val="001929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5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83B86"/>
    <w:rPr>
      <w:b/>
      <w:bCs/>
    </w:rPr>
  </w:style>
  <w:style w:type="paragraph" w:styleId="a7">
    <w:name w:val="List Paragraph"/>
    <w:basedOn w:val="a"/>
    <w:uiPriority w:val="34"/>
    <w:qFormat/>
    <w:rsid w:val="001929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4</cp:revision>
  <cp:lastPrinted>2015-10-13T06:50:00Z</cp:lastPrinted>
  <dcterms:created xsi:type="dcterms:W3CDTF">2015-10-26T17:32:00Z</dcterms:created>
  <dcterms:modified xsi:type="dcterms:W3CDTF">2015-10-28T07:23:00Z</dcterms:modified>
</cp:coreProperties>
</file>